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中国城镇供水排水协会团体标准《智慧供水厂建设工程技术标准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(征求意见稿)》征求意见表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1219391D"/>
    <w:rsid w:val="14EB7FB7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2024-11-27T07:10:52Z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97FD44C972EC46A1BFBA76A3F5620403_13</vt:lpwstr>
  </property>
</Properties>
</file>