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040"/>
        </w:tabs>
        <w:spacing w:before="120" w:line="500" w:lineRule="exact"/>
        <w:ind w:right="-244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28"/>
        </w:rPr>
        <w:t xml:space="preserve">附件： </w:t>
      </w:r>
    </w:p>
    <w:p>
      <w:pPr>
        <w:tabs>
          <w:tab w:val="left" w:pos="8040"/>
        </w:tabs>
        <w:spacing w:before="120" w:line="500" w:lineRule="exact"/>
        <w:ind w:right="-244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tabs>
          <w:tab w:val="left" w:pos="8040"/>
        </w:tabs>
        <w:spacing w:before="120" w:line="500" w:lineRule="exact"/>
        <w:ind w:right="-244"/>
        <w:jc w:val="center"/>
        <w:rPr>
          <w:rFonts w:hint="eastAsia" w:ascii="宋体" w:hAnsi="宋体" w:cs="宋体"/>
          <w:b/>
          <w:color w:val="000000"/>
          <w:sz w:val="32"/>
          <w:szCs w:val="24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中国城镇供水排水协会人员招聘</w:t>
      </w:r>
      <w:r>
        <w:rPr>
          <w:rFonts w:hint="eastAsia" w:ascii="宋体" w:hAnsi="宋体" w:cs="宋体"/>
          <w:b/>
          <w:color w:val="000000"/>
          <w:sz w:val="32"/>
          <w:szCs w:val="24"/>
        </w:rPr>
        <w:t>报名表</w:t>
      </w:r>
    </w:p>
    <w:p>
      <w:pPr>
        <w:tabs>
          <w:tab w:val="left" w:pos="8040"/>
        </w:tabs>
        <w:spacing w:before="120" w:line="500" w:lineRule="exact"/>
        <w:ind w:right="-244"/>
        <w:rPr>
          <w:rFonts w:ascii="宋体" w:hAnsi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</w:rPr>
        <w:t>申请职位：</w:t>
      </w:r>
    </w:p>
    <w:tbl>
      <w:tblPr>
        <w:tblStyle w:val="2"/>
        <w:tblW w:w="9510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24"/>
        <w:gridCol w:w="1362"/>
        <w:gridCol w:w="962"/>
        <w:gridCol w:w="1440"/>
        <w:gridCol w:w="161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一寸照片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   称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主要学习经历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721F"/>
    <w:rsid w:val="08B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2021-06-02T07:28:00Z</dcterms:created>
  <dc:creator>王哲</dc:creator>
  <cp:lastModifiedBy>王哲</cp:lastModifiedBy>
  <dcterms:modified xsi:type="dcterms:W3CDTF">2021-06-02T07:29:23Z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6B582240094A47339710B64A3CD14BA0</vt:lpwstr>
  </property>
</Properties>
</file>